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EB1847" w:rsidRPr="002415A8" w:rsidTr="00922063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B1847" w:rsidRPr="002415A8" w:rsidRDefault="00EB1847" w:rsidP="00922063">
            <w:pPr>
              <w:spacing w:after="0" w:line="240" w:lineRule="auto"/>
              <w:rPr>
                <w:szCs w:val="24"/>
                <w:lang w:val="bg-BG"/>
              </w:rPr>
            </w:pPr>
            <w:r w:rsidRPr="002415A8">
              <w:rPr>
                <w:noProof/>
                <w:lang w:val="en-US"/>
              </w:rPr>
              <w:drawing>
                <wp:anchor distT="0" distB="0" distL="114300" distR="114300" simplePos="0" relativeHeight="251661312" behindDoc="0" locked="0" layoutInCell="1" allowOverlap="1" wp14:anchorId="42E220AF" wp14:editId="780CB2BC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1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1847" w:rsidRPr="002415A8" w:rsidRDefault="00EB1847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EB1847" w:rsidRPr="002415A8" w:rsidRDefault="00EB1847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EB1847" w:rsidRPr="002415A8" w:rsidRDefault="00EB1847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2415A8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EB1847" w:rsidRPr="002415A8" w:rsidRDefault="00EB1847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2415A8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EB1847" w:rsidRPr="002415A8" w:rsidRDefault="00EB1847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2415A8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B1847" w:rsidRPr="002415A8" w:rsidRDefault="00EB1847" w:rsidP="00922063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2415A8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1A31DC59" wp14:editId="05DEF42A">
                  <wp:extent cx="1971675" cy="838200"/>
                  <wp:effectExtent l="0" t="0" r="9525" b="0"/>
                  <wp:docPr id="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1847" w:rsidRPr="002415A8" w:rsidRDefault="00EB1847" w:rsidP="00EB1847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2950 Сатовча, ул. Тодор Шопов 39,  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: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r w:rsidRPr="002415A8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@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.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bg, </w:t>
      </w:r>
      <w:hyperlink r:id="rId7" w:history="1"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EB1847" w:rsidRDefault="00EB1847" w:rsidP="00EB184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EB1847" w:rsidRDefault="00EB1847" w:rsidP="00EB184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EB1847" w:rsidRDefault="00EB1847" w:rsidP="00EB184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EB1847" w:rsidRDefault="00EB1847" w:rsidP="00EB184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EB1847" w:rsidRPr="007208CA" w:rsidRDefault="00EB1847" w:rsidP="00EB184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 w:cs="Calibri"/>
          <w:sz w:val="20"/>
          <w:szCs w:val="20"/>
          <w:lang w:val="en-US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4pt">
            <v:imagedata r:id="rId8" o:title=""/>
            <o:lock v:ext="edit" ungrouping="t" rotation="t" cropping="t" verticies="t" grouping="t"/>
            <o:signatureline v:ext="edit" id="{37D3BB98-41F1-42F6-993B-B11DA739C498}" provid="{00000000-0000-0000-0000-000000000000}" o:suggestedsigner="инж. Радослав Узунов" o:suggestedsigner2="ВрИД Директор" issignatureline="t"/>
          </v:shape>
        </w:pict>
      </w:r>
    </w:p>
    <w:p w:rsidR="00EB1847" w:rsidRDefault="00EB1847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EB1847" w:rsidRDefault="00EB1847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EB1847" w:rsidRDefault="00EB1847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A219BA">
        <w:rPr>
          <w:rFonts w:ascii="Verdana" w:hAnsi="Verdana"/>
          <w:b/>
          <w:sz w:val="20"/>
          <w:szCs w:val="20"/>
          <w:lang w:val="ru-RU"/>
        </w:rPr>
        <w:t>ТП „ДЪРЖАВНО ЛОВНО СТОПАНСТВО ДИКЧАН“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A219BA">
        <w:rPr>
          <w:rFonts w:ascii="Verdana" w:hAnsi="Verdana"/>
          <w:b/>
          <w:sz w:val="20"/>
          <w:szCs w:val="20"/>
          <w:lang w:val="ru-RU"/>
        </w:rPr>
        <w:t>с. Сатовча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A219BA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2600-3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A219BA">
        <w:rPr>
          <w:rFonts w:ascii="Verdana" w:eastAsia="Times New Roman" w:hAnsi="Verdana"/>
          <w:b/>
          <w:sz w:val="20"/>
          <w:szCs w:val="20"/>
          <w:u w:val="single"/>
          <w:lang w:val="bg-BG"/>
        </w:rPr>
        <w:t>95-т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A219BA">
        <w:rPr>
          <w:rFonts w:ascii="Verdana" w:eastAsia="Times New Roman" w:hAnsi="Verdana"/>
          <w:b/>
          <w:sz w:val="20"/>
          <w:szCs w:val="20"/>
          <w:lang w:val="bg-BG" w:eastAsia="bg-BG"/>
        </w:rPr>
        <w:t>14.05.2026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A219BA">
        <w:rPr>
          <w:rFonts w:ascii="Verdana" w:eastAsia="Times New Roman" w:hAnsi="Verdana"/>
          <w:b/>
          <w:sz w:val="20"/>
          <w:szCs w:val="20"/>
          <w:lang w:val="bg-BG" w:eastAsia="bg-BG"/>
        </w:rPr>
        <w:t>11:30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A219BA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A219BA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Здравко Камбошев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A219BA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Сатовча</w:t>
      </w:r>
    </w:p>
    <w:p w:rsidR="00F42D46" w:rsidRPr="007208CA" w:rsidRDefault="00A219BA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EB1847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Заповед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A219BA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A74979" w:rsidRPr="00111CDF" w:rsidTr="00922063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74979" w:rsidRPr="00111CDF" w:rsidRDefault="00A74979" w:rsidP="00922063">
            <w:pPr>
              <w:spacing w:after="0" w:line="240" w:lineRule="auto"/>
              <w:rPr>
                <w:szCs w:val="24"/>
                <w:lang w:val="bg-BG"/>
              </w:rPr>
            </w:pPr>
            <w:r w:rsidRPr="00111CDF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5BE5A20A" wp14:editId="13864528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3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4979" w:rsidRPr="00111CDF" w:rsidRDefault="00A74979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A74979" w:rsidRPr="00111CDF" w:rsidRDefault="00A74979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A74979" w:rsidRPr="00111CDF" w:rsidRDefault="00A74979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111CDF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A74979" w:rsidRPr="00111CDF" w:rsidRDefault="00A74979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111CDF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A74979" w:rsidRPr="00111CDF" w:rsidRDefault="00A74979" w:rsidP="00922063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111CDF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74979" w:rsidRPr="00111CDF" w:rsidRDefault="00A74979" w:rsidP="00922063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111CDF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2117DC1C" wp14:editId="2B63EA13">
                  <wp:extent cx="1971675" cy="838200"/>
                  <wp:effectExtent l="0" t="0" r="9525" b="0"/>
                  <wp:docPr id="4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74979" w:rsidRPr="00111CDF" w:rsidRDefault="00A74979" w:rsidP="00A74979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 xml:space="preserve">2950 Сатовча, ул. Тодор Шопов 39,  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: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r w:rsidRPr="00111CDF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@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.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 xml:space="preserve">bg, </w:t>
      </w:r>
      <w:hyperlink r:id="rId9" w:history="1">
        <w:r w:rsidRPr="00111CDF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111CDF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A74979" w:rsidRPr="00111CDF" w:rsidRDefault="00A74979" w:rsidP="00A74979">
      <w:pPr>
        <w:shd w:val="clear" w:color="auto" w:fill="FFFFFF"/>
        <w:adjustRightInd w:val="0"/>
        <w:spacing w:after="0" w:line="240" w:lineRule="auto"/>
        <w:rPr>
          <w:rFonts w:ascii="Verdana" w:eastAsia="Times New Roman" w:hAnsi="Verdana" w:cs="Calibri"/>
          <w:bCs/>
          <w:sz w:val="16"/>
          <w:szCs w:val="16"/>
          <w:lang w:val="ru-RU"/>
        </w:rPr>
      </w:pPr>
    </w:p>
    <w:p w:rsidR="00A74979" w:rsidRPr="00111CDF" w:rsidRDefault="00A74979" w:rsidP="00A74979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 CYR"/>
          <w:b/>
          <w:bCs/>
          <w:lang w:val="en-US" w:eastAsia="bg-BG"/>
        </w:rPr>
      </w:pPr>
      <w:r w:rsidRPr="00111CDF">
        <w:rPr>
          <w:rFonts w:ascii="Verdana" w:eastAsia="Times New Roman" w:hAnsi="Verdana" w:cs="Times New Roman CYR"/>
          <w:b/>
          <w:bCs/>
          <w:lang w:val="bg-BG" w:eastAsia="bg-BG"/>
        </w:rPr>
        <w:t>ЗАПОВЕД</w:t>
      </w:r>
    </w:p>
    <w:p w:rsidR="00A74979" w:rsidRPr="00111CDF" w:rsidRDefault="00A74979" w:rsidP="00A74979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7" type="#_x0000_t75" alt="Ред за подпис, неподписано" style="width:195pt;height:78.75pt">
            <v:imagedata r:id="rId10" o:title=""/>
            <o:lock v:ext="edit" ungrouping="t" rotation="t" cropping="t" verticies="t" grouping="t"/>
            <o:signatureline v:ext="edit" id="{86DE594E-AFB2-4828-A649-405E3182F742}" provid="{00000000-0000-0000-0000-000000000000}" o:suggestedsigner="рег.№" issignatureline="t"/>
          </v:shape>
        </w:pic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A219BA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A219BA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>, обособена в „Партида” по сортименти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A219BA">
        <w:rPr>
          <w:rFonts w:ascii="Verdana" w:eastAsia="Times New Roman" w:hAnsi="Verdana"/>
          <w:b/>
          <w:sz w:val="20"/>
          <w:szCs w:val="20"/>
          <w:lang w:val="bg-BG" w:eastAsia="bg-BG"/>
        </w:rPr>
        <w:t>2600-3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A219BA">
        <w:rPr>
          <w:rFonts w:ascii="Verdana" w:eastAsia="Times New Roman" w:hAnsi="Verdana"/>
          <w:b/>
          <w:sz w:val="20"/>
          <w:szCs w:val="20"/>
          <w:lang w:val="bg-BG" w:eastAsia="bg-BG"/>
        </w:rPr>
        <w:t>95-т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A219BA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A219BA">
        <w:rPr>
          <w:rFonts w:ascii="Verdana" w:eastAsia="Times New Roman" w:hAnsi="Verdana"/>
          <w:sz w:val="20"/>
          <w:szCs w:val="20"/>
          <w:lang w:val="bg-BG" w:eastAsia="bg-BG"/>
        </w:rPr>
        <w:t>с. Сатовча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A219BA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99,09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A219BA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8551,69/осем хиляди и петстотин петдесет и едно евро и 69 цента/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16725,58/шестнадесет хиляди и седемстотин двадесет и пет лева и 58 стотинки/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A219B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A219B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12:30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A219B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14.05.2026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A219BA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428/четиристотин двадесет и осем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836/осeмстотин тридесет и шест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приложената към </w:t>
      </w:r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ната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="002D0C51">
        <w:rPr>
          <w:rFonts w:ascii="Verdana" w:hAnsi="Verdana" w:cs="CIDFont+F2"/>
          <w:sz w:val="20"/>
          <w:szCs w:val="20"/>
          <w:highlight w:val="yellow"/>
        </w:rPr>
        <w:t xml:space="preserve">Времевият интервал, в който допуснатите участници трябва да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 w:rsidR="002D0C51">
        <w:rPr>
          <w:rFonts w:ascii="Verdana" w:hAnsi="Verdana" w:cs="CIDFont+F2"/>
          <w:sz w:val="20"/>
          <w:szCs w:val="20"/>
          <w:highlight w:val="yellow"/>
        </w:rPr>
        <w:t>осигурят достъп до ценовото си предложение</w:t>
      </w:r>
      <w:r w:rsidR="002D0C51">
        <w:rPr>
          <w:rFonts w:ascii="Verdana" w:hAnsi="Verdana"/>
          <w:sz w:val="20"/>
          <w:szCs w:val="20"/>
        </w:rPr>
        <w:t xml:space="preserve"> в интернет платформата на </w:t>
      </w:r>
      <w:r w:rsidR="00A219BA">
        <w:rPr>
          <w:rFonts w:ascii="Verdana" w:hAnsi="Verdana"/>
          <w:sz w:val="20"/>
          <w:szCs w:val="20"/>
        </w:rPr>
        <w:t>„ЮЗДП“ ДП, гр. Благоевград</w:t>
      </w:r>
      <w:r w:rsidR="002D0C51">
        <w:rPr>
          <w:rFonts w:ascii="Verdana" w:hAnsi="Verdana"/>
          <w:sz w:val="20"/>
          <w:szCs w:val="20"/>
        </w:rPr>
        <w:t xml:space="preserve">, с електронен адрес: </w:t>
      </w:r>
      <w:r w:rsidR="00A219BA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от </w:t>
      </w:r>
      <w:r w:rsidR="00A219BA">
        <w:rPr>
          <w:rFonts w:ascii="Verdana" w:hAnsi="Verdana"/>
          <w:b/>
          <w:bCs/>
          <w:sz w:val="20"/>
          <w:szCs w:val="20"/>
        </w:rPr>
        <w:t>11:30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до </w:t>
      </w:r>
      <w:r w:rsidR="00A219BA">
        <w:rPr>
          <w:rFonts w:ascii="Verdana" w:hAnsi="Verdana"/>
          <w:b/>
          <w:bCs/>
          <w:sz w:val="20"/>
          <w:szCs w:val="20"/>
        </w:rPr>
        <w:t>12:30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на дата </w:t>
      </w:r>
      <w:r w:rsidR="00A219BA">
        <w:rPr>
          <w:rFonts w:ascii="Verdana" w:hAnsi="Verdana"/>
          <w:b/>
          <w:bCs/>
          <w:sz w:val="20"/>
          <w:szCs w:val="20"/>
        </w:rPr>
        <w:t>14.05.2026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 времеви интервал при 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който допуснатите участници трябва </w:t>
      </w:r>
      <w:r w:rsidR="00412700">
        <w:rPr>
          <w:rFonts w:ascii="Verdana" w:hAnsi="Verdana" w:cs="CIDFont+F2"/>
          <w:sz w:val="20"/>
          <w:szCs w:val="20"/>
          <w:highlight w:val="yellow"/>
        </w:rPr>
        <w:t xml:space="preserve">да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осигурят достъп до ценовото си предложение в интернет платформата на </w:t>
      </w:r>
      <w:r w:rsidR="00A219BA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A219BA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ЮЗДП“ </w:t>
      </w:r>
      <w:r w:rsidR="00A219BA"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ДП</w:t>
      </w:r>
      <w:proofErr w:type="gramEnd"/>
      <w:r w:rsidR="00A219BA">
        <w:rPr>
          <w:rFonts w:ascii="Verdana" w:hAnsi="Verdana"/>
          <w:bCs/>
          <w:sz w:val="20"/>
          <w:szCs w:val="20"/>
          <w:highlight w:val="yellow"/>
          <w:lang w:eastAsia="en-GB"/>
        </w:rPr>
        <w:t>, гр. Благоевград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електронен адрес: </w:t>
      </w:r>
      <w:r w:rsidR="00A219BA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</w:t>
      </w:r>
      <w:r w:rsidR="00A219BA">
        <w:rPr>
          <w:rFonts w:ascii="Verdana" w:hAnsi="Verdana"/>
          <w:bCs/>
          <w:sz w:val="20"/>
          <w:szCs w:val="20"/>
        </w:rPr>
        <w:t>11:30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A219BA">
        <w:rPr>
          <w:rFonts w:ascii="Verdana" w:hAnsi="Verdana"/>
          <w:bCs/>
          <w:sz w:val="20"/>
          <w:szCs w:val="20"/>
        </w:rPr>
        <w:t>12:30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A219BA">
        <w:rPr>
          <w:rFonts w:ascii="Verdana" w:hAnsi="Verdana"/>
          <w:bCs/>
          <w:sz w:val="20"/>
          <w:szCs w:val="20"/>
        </w:rPr>
        <w:t>21.05.2026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="00A74979">
        <w:rPr>
          <w:rFonts w:ascii="Verdana" w:hAnsi="Verdana"/>
          <w:b/>
          <w:sz w:val="20"/>
          <w:szCs w:val="20"/>
          <w:lang w:val="bg-BG"/>
        </w:rPr>
        <w:t>5 /пет/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A219BA">
        <w:rPr>
          <w:rFonts w:ascii="Verdana" w:hAnsi="Verdana"/>
          <w:sz w:val="20"/>
          <w:szCs w:val="20"/>
          <w:lang w:val="bg-BG"/>
        </w:rPr>
        <w:t>ТП „ДЛС Дикчан“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A219BA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A219BA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A219BA">
        <w:rPr>
          <w:rFonts w:ascii="Verdana" w:eastAsia="Times New Roman" w:hAnsi="Verdana"/>
          <w:b/>
          <w:sz w:val="20"/>
          <w:szCs w:val="20"/>
          <w:lang w:val="bg-BG" w:eastAsia="bg-BG"/>
        </w:rPr>
        <w:t>12.05.2026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A219BA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A219BA">
        <w:rPr>
          <w:rFonts w:ascii="Verdana" w:eastAsia="Times New Roman" w:hAnsi="Verdana"/>
          <w:b/>
          <w:sz w:val="20"/>
          <w:szCs w:val="20"/>
          <w:lang w:val="bg-BG" w:eastAsia="bg-BG"/>
        </w:rPr>
        <w:t>12.05.2026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A219B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A219BA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A219BA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A219BA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A219BA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https://dls-dikchan.uzdp.bg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A219BA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A219BA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A219BA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В процедурата не се допуска участие с подизпълнители.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При продажбата на добита дървесина не се изисква купувачите да бъдат вписани в публичните регистри по чл. 235 и чл. 241 от Закона за горите.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DD7D93">
        <w:rPr>
          <w:rFonts w:ascii="Verdana" w:hAnsi="Verdana"/>
          <w:b/>
          <w:sz w:val="20"/>
          <w:szCs w:val="20"/>
          <w:highlight w:val="cyan"/>
          <w:lang w:eastAsia="en-GB"/>
        </w:rPr>
        <w:t>7.5.</w:t>
      </w:r>
      <w:r>
        <w:rPr>
          <w:rFonts w:ascii="Verdana" w:hAnsi="Verdana"/>
          <w:sz w:val="20"/>
          <w:szCs w:val="20"/>
          <w:highlight w:val="cyan"/>
          <w:lang w:eastAsia="en-GB"/>
        </w:rPr>
        <w:tab/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Да са преработили през предходната година в регистрирани на тяхно име обект/обекти по чл. 206 от ЗГ количества дървесина не по-малко </w:t>
      </w:r>
      <w:proofErr w:type="gram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  -</w:t>
      </w:r>
      <w:proofErr w:type="gram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A219BA">
        <w:rPr>
          <w:rFonts w:ascii="Verdana" w:hAnsi="Verdana"/>
          <w:sz w:val="20"/>
          <w:szCs w:val="20"/>
          <w:highlight w:val="cyan"/>
          <w:lang w:eastAsia="en-GB"/>
        </w:rPr>
        <w:t>99,09 м3</w:t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.  Предвид определението по §1, т. </w:t>
      </w:r>
      <w:proofErr w:type="gram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26  от</w:t>
      </w:r>
      <w:proofErr w:type="gram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ДП на НУРВИДГТ, количествата преработена обла дървесина (но не </w:t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lastRenderedPageBreak/>
        <w:t>само категорията „дърва“) се счита за преработка единствено, ако от тях са получени фасонирана дървесина или детайли, пелети, въглища, но не и дърва, независимо от техните размери. В последния случай обемът на преработената дървесина се редуцира с обема на преработените дърва. Изискването не се прилагат за търговци, регистрирани в търговския регистър и регистъра на юридическите лица с нестопанска цел през годината на провеждане на процедурата.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A219BA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A219BA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A219BA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1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A219BA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2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A219BA">
        <w:rPr>
          <w:rFonts w:ascii="Verdana" w:eastAsia="Times New Roman" w:hAnsi="Verdana"/>
          <w:sz w:val="20"/>
          <w:szCs w:val="20"/>
          <w:lang w:val="bg-BG" w:eastAsia="bg-BG"/>
        </w:rPr>
        <w:t>2600-3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A219BA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A219BA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декларацията/ите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DD7D93" w:rsidP="00DD7D93">
      <w:pPr>
        <w:numPr>
          <w:ilvl w:val="2"/>
          <w:numId w:val="4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9D0F1F">
        <w:rPr>
          <w:rFonts w:ascii="Verdana" w:hAnsi="Verdana"/>
          <w:b/>
          <w:sz w:val="20"/>
          <w:szCs w:val="20"/>
          <w:highlight w:val="cyan"/>
        </w:rPr>
        <w:t xml:space="preserve">Извлечение/я от дневниците за преработена дървесина в обект/обекти по чл. 206 от ЗГ, регистриран/и на името на участника, от които да е видно, че участникът е преработил през </w:t>
      </w:r>
      <w:r w:rsidR="00A219BA">
        <w:rPr>
          <w:rFonts w:ascii="Verdana" w:hAnsi="Verdana"/>
          <w:b/>
          <w:sz w:val="20"/>
          <w:szCs w:val="20"/>
          <w:highlight w:val="cyan"/>
        </w:rPr>
        <w:t>2025</w:t>
      </w:r>
      <w:r w:rsidRPr="009D0F1F">
        <w:rPr>
          <w:rFonts w:ascii="Verdana" w:hAnsi="Verdana"/>
          <w:b/>
          <w:sz w:val="20"/>
          <w:szCs w:val="20"/>
          <w:highlight w:val="cyan"/>
        </w:rPr>
        <w:t xml:space="preserve"> година количества дървесина не по-малки от </w:t>
      </w:r>
      <w:r w:rsidR="00A219BA">
        <w:rPr>
          <w:rFonts w:ascii="Verdana" w:hAnsi="Verdana"/>
          <w:b/>
          <w:sz w:val="20"/>
          <w:szCs w:val="20"/>
          <w:highlight w:val="cyan"/>
        </w:rPr>
        <w:t>99,09 м3</w:t>
      </w:r>
      <w:r w:rsidRPr="009D0F1F">
        <w:rPr>
          <w:rFonts w:ascii="Verdana" w:hAnsi="Verdana"/>
          <w:b/>
          <w:sz w:val="20"/>
          <w:szCs w:val="20"/>
          <w:highlight w:val="cyan"/>
        </w:rPr>
        <w:t xml:space="preserve">. Предвид определението по §1, т. </w:t>
      </w:r>
      <w:proofErr w:type="gramStart"/>
      <w:r w:rsidRPr="009D0F1F">
        <w:rPr>
          <w:rFonts w:ascii="Verdana" w:hAnsi="Verdana"/>
          <w:b/>
          <w:sz w:val="20"/>
          <w:szCs w:val="20"/>
          <w:highlight w:val="cyan"/>
        </w:rPr>
        <w:t>26  от</w:t>
      </w:r>
      <w:proofErr w:type="gram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ДП на НУРВИДГТ, количествата преработена обла дървесина (но не само категорията „дърва“) се счита за преработка единствено, ако от тях са получени фасонирана дървесина или детайли, пелети, въглища, но не и дърва, независимо от техните размери. В последния случай обемът на преработената дървесина се редуцира с обема на преработените дърва. Извлечението/ята от дневниците не се прилагат за търговци, регистрирани в търговския регистър и регистъра на юридическите лица с нестопанска цел през годината на провеждане на процедурата.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A219BA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от името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участника-упълномощител.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 предложение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и записват генерирания криптоключ</w:t>
      </w:r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предложение</w:t>
      </w:r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A219BA">
        <w:rPr>
          <w:rFonts w:ascii="Verdana" w:eastAsia="Times New Roman" w:hAnsi="Verdana"/>
          <w:b/>
          <w:sz w:val="20"/>
          <w:szCs w:val="20"/>
          <w:lang w:val="bg-BG" w:eastAsia="bg-BG"/>
        </w:rPr>
        <w:t>12.05.2026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="002535E8" w:rsidRPr="009C3A72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3" w:anchor="p40473399" w:history="1"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, който им осигурява достъп до следващия етап на електронния търг.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A219BA">
        <w:rPr>
          <w:rFonts w:ascii="Verdana" w:hAnsi="Verdana" w:cs="CIDFont+F2"/>
          <w:sz w:val="20"/>
          <w:szCs w:val="20"/>
          <w:highlight w:val="yellow"/>
          <w:lang w:val="bg-BG" w:eastAsia="bg-BG"/>
        </w:rPr>
        <w:t>11:30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A219BA">
        <w:rPr>
          <w:rFonts w:ascii="Verdana" w:hAnsi="Verdana" w:cs="CIDFont+F2"/>
          <w:sz w:val="20"/>
          <w:szCs w:val="20"/>
          <w:highlight w:val="yellow"/>
          <w:lang w:val="bg-BG" w:eastAsia="bg-BG"/>
        </w:rPr>
        <w:t>12:30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A219BA">
        <w:rPr>
          <w:rFonts w:ascii="Verdana" w:hAnsi="Verdana" w:cs="CIDFont+F2"/>
          <w:sz w:val="20"/>
          <w:szCs w:val="20"/>
          <w:highlight w:val="yellow"/>
          <w:lang w:val="bg-BG" w:eastAsia="bg-BG"/>
        </w:rPr>
        <w:t>14.05.2026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от </w:t>
      </w:r>
      <w:r w:rsidR="00A219BA">
        <w:rPr>
          <w:rFonts w:ascii="Verdana" w:hAnsi="Verdana"/>
          <w:bCs/>
          <w:sz w:val="20"/>
          <w:szCs w:val="20"/>
        </w:rPr>
        <w:t>11:30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A219BA">
        <w:rPr>
          <w:rFonts w:ascii="Verdana" w:hAnsi="Verdana"/>
          <w:bCs/>
          <w:sz w:val="20"/>
          <w:szCs w:val="20"/>
        </w:rPr>
        <w:t>12:30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A219BA">
        <w:rPr>
          <w:rFonts w:ascii="Verdana" w:hAnsi="Verdana"/>
          <w:bCs/>
          <w:sz w:val="20"/>
          <w:szCs w:val="20"/>
        </w:rPr>
        <w:t>21.05.2026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 на технически проблем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A219BA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14.05.2026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частник, получил електронно съобщение по чл. 74в, ал. 4 от 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 по чл. 95, ал. 1 от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Гаранция за изпълнение на договора за покупко-продажба представлява сума в размер на </w:t>
      </w:r>
      <w:r w:rsidR="00A219BA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комисията органът, открил търга, го утвърждава,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A219BA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A219BA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4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A219BA">
        <w:rPr>
          <w:rFonts w:ascii="Verdana" w:eastAsia="Times New Roman" w:hAnsi="Verdana"/>
          <w:b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5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A219BA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A219BA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7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който има парични задължения към </w:t>
      </w:r>
      <w:r w:rsidR="00A219B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A219B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A219B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A219BA">
        <w:rPr>
          <w:rFonts w:ascii="Verdana" w:hAnsi="Verdana"/>
          <w:sz w:val="20"/>
          <w:szCs w:val="20"/>
          <w:lang w:val="ru-RU"/>
        </w:rPr>
        <w:t>ТП „ДЛС Дикчан“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A219BA">
        <w:rPr>
          <w:rFonts w:ascii="Verdana" w:hAnsi="Verdana"/>
          <w:b/>
          <w:sz w:val="20"/>
          <w:szCs w:val="20"/>
          <w:lang w:val="bg-BG"/>
        </w:rPr>
        <w:t>BG15CECB979010F8030500, б.код: CECBBGSF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A219BA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A219BA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инж. Здравко Камбошев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A219BA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A219BA">
        <w:rPr>
          <w:rFonts w:ascii="Verdana" w:eastAsia="Times New Roman" w:hAnsi="Verdana"/>
          <w:sz w:val="20"/>
          <w:szCs w:val="20"/>
          <w:lang w:val="bg-BG" w:eastAsia="bg-BG"/>
        </w:rPr>
        <w:t>ТП „ДЪРЖАВНО ЛОВНО СТОПАНСТВО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A219BA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A219BA">
        <w:rPr>
          <w:rFonts w:ascii="Verdana" w:eastAsia="Times New Roman" w:hAnsi="Verdana"/>
          <w:sz w:val="20"/>
          <w:szCs w:val="20"/>
          <w:lang w:val="bg-BG" w:eastAsia="bg-BG"/>
        </w:rPr>
        <w:t>инж. Здравко Камбошев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A219BA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74979" w:rsidRDefault="00A74979" w:rsidP="00A74979">
      <w:pPr>
        <w:spacing w:after="0" w:line="276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 w:cs="Calibri"/>
          <w:sz w:val="20"/>
          <w:szCs w:val="20"/>
          <w:lang w:val="en-US" w:eastAsia="bg-BG"/>
        </w:rPr>
        <w:pict>
          <v:shape id="_x0000_i1029" type="#_x0000_t75" alt="Ред за подпис на Microsoft Office..." style="width:192pt;height:54pt">
            <v:imagedata r:id="rId18" o:title=""/>
            <o:lock v:ext="edit" ungrouping="t" rotation="t" cropping="t" verticies="t" grouping="t"/>
            <o:signatureline v:ext="edit" id="{F4614443-3AD3-4367-AA71-BE0E69F5E86F}" provid="{00000000-0000-0000-0000-000000000000}" o:suggestedsigner="инж. Радослав Узунов" o:suggestedsigner2="ВрИД Директор" issignatureline="t"/>
          </v:shape>
        </w:pict>
      </w:r>
    </w:p>
    <w:p w:rsidR="00A74979" w:rsidRDefault="00A7497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74979" w:rsidRDefault="00A7497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74979" w:rsidRDefault="00A7497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74979" w:rsidRDefault="00A7497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74979" w:rsidRDefault="00A7497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74979" w:rsidRDefault="00A7497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74979" w:rsidRDefault="00A7497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74979" w:rsidRDefault="00A7497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74979" w:rsidRDefault="00A7497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74979" w:rsidRDefault="00A7497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74979" w:rsidRDefault="00A7497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74979" w:rsidRDefault="00A7497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74979" w:rsidRDefault="00A7497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74979" w:rsidRDefault="00A7497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74979" w:rsidRDefault="00A7497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74979" w:rsidRDefault="00A7497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74979" w:rsidRDefault="00A7497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74979" w:rsidRDefault="00A7497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74979" w:rsidRDefault="00A7497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74979" w:rsidRDefault="00A7497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74979" w:rsidRDefault="00A7497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74979" w:rsidRDefault="00A7497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74979" w:rsidRDefault="00A7497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74979" w:rsidRDefault="00A7497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74979" w:rsidRDefault="00A7497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74979" w:rsidRDefault="00A7497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74979" w:rsidRDefault="00A7497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74979" w:rsidRDefault="00A7497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74979" w:rsidRDefault="00A7497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74979" w:rsidRDefault="00A7497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74979" w:rsidRDefault="00A7497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74979" w:rsidRDefault="00A7497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74979" w:rsidRDefault="00A74979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A219BA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A219BA">
        <w:rPr>
          <w:rFonts w:ascii="Verdana" w:eastAsia="Times New Roman" w:hAnsi="Verdana"/>
          <w:sz w:val="20"/>
          <w:szCs w:val="20"/>
          <w:lang w:val="bg-BG" w:eastAsia="bg-BG"/>
        </w:rPr>
        <w:t>2600-3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A219BA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A219BA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A219BA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A219BA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</w:rPr>
        <w:t>Днес …...…...</w:t>
      </w:r>
      <w:r w:rsidR="00A219BA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административната сграда на </w:t>
      </w:r>
      <w:r w:rsidR="00A219BA">
        <w:rPr>
          <w:rFonts w:ascii="Verdana" w:hAnsi="Verdana"/>
          <w:sz w:val="20"/>
          <w:szCs w:val="20"/>
        </w:rPr>
        <w:t xml:space="preserve">ТП „ДЛС </w:t>
      </w:r>
      <w:proofErr w:type="gramStart"/>
      <w:r w:rsidR="00A219BA">
        <w:rPr>
          <w:rFonts w:ascii="Verdana" w:hAnsi="Verdana"/>
          <w:sz w:val="20"/>
          <w:szCs w:val="20"/>
        </w:rPr>
        <w:t>Дикчан“</w:t>
      </w:r>
      <w:proofErr w:type="gramEnd"/>
      <w:r>
        <w:rPr>
          <w:rFonts w:ascii="Verdana" w:hAnsi="Verdana"/>
          <w:sz w:val="20"/>
          <w:szCs w:val="20"/>
        </w:rPr>
        <w:t>, на основание З</w:t>
      </w:r>
      <w:r w:rsidRPr="00B849CA">
        <w:rPr>
          <w:rFonts w:ascii="Verdana" w:hAnsi="Verdana"/>
          <w:sz w:val="20"/>
          <w:szCs w:val="20"/>
        </w:rPr>
        <w:t xml:space="preserve">аповед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A219BA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на  Директора на </w:t>
      </w:r>
      <w:r w:rsidR="00A219BA">
        <w:rPr>
          <w:rFonts w:ascii="Verdana" w:hAnsi="Verdana"/>
          <w:sz w:val="20"/>
          <w:szCs w:val="20"/>
        </w:rPr>
        <w:t>ТП „ДЛС Дикчан“</w:t>
      </w:r>
      <w:r w:rsidRPr="00B849CA">
        <w:rPr>
          <w:rFonts w:ascii="Verdana" w:hAnsi="Verdana"/>
          <w:sz w:val="20"/>
          <w:szCs w:val="20"/>
        </w:rPr>
        <w:t xml:space="preserve"> и протокол от раб</w:t>
      </w:r>
      <w:r>
        <w:rPr>
          <w:rFonts w:ascii="Verdana" w:hAnsi="Verdana"/>
          <w:sz w:val="20"/>
          <w:szCs w:val="20"/>
        </w:rPr>
        <w:t>отата на комисията от …………...</w:t>
      </w:r>
      <w:r w:rsidR="00A219BA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за проведен </w:t>
      </w:r>
      <w:r w:rsidR="008A1E6D">
        <w:rPr>
          <w:rFonts w:ascii="Verdana" w:hAnsi="Verdana"/>
          <w:sz w:val="20"/>
          <w:szCs w:val="20"/>
        </w:rPr>
        <w:t>електронен таен търг с еднократно ценово предложение</w:t>
      </w:r>
      <w:r w:rsidRPr="00155ADA">
        <w:rPr>
          <w:rFonts w:ascii="Verdana" w:hAnsi="Verdana"/>
          <w:sz w:val="20"/>
          <w:szCs w:val="20"/>
        </w:rPr>
        <w:t xml:space="preserve"> за продажба на добита на временен горски склад дървесина, обособена в „Партида” по сортименти</w:t>
      </w:r>
      <w:r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</w:rPr>
        <w:t>между: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A219BA">
        <w:rPr>
          <w:rFonts w:ascii="Verdana" w:hAnsi="Verdana"/>
          <w:sz w:val="20"/>
          <w:szCs w:val="20"/>
        </w:rPr>
        <w:t>ТП „ДЛС Дикчан</w:t>
      </w:r>
      <w:proofErr w:type="gramStart"/>
      <w:r w:rsidR="00A219BA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инж.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>в качеството му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>, от една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със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качеството му на </w:t>
      </w:r>
      <w:r w:rsidRPr="00B849CA">
        <w:rPr>
          <w:rFonts w:ascii="Verdana" w:hAnsi="Verdana"/>
          <w:sz w:val="20"/>
          <w:szCs w:val="20"/>
          <w:lang w:val="ru-RU"/>
        </w:rPr>
        <w:t xml:space="preserve">Управител,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>, от друга страна, за  следното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Продавачът се задължава да прехвърли на Купувача собствеността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 xml:space="preserve">върху </w:t>
      </w:r>
      <w:r w:rsidRPr="00B849CA">
        <w:rPr>
          <w:rFonts w:ascii="Verdana" w:hAnsi="Verdana"/>
          <w:sz w:val="20"/>
          <w:szCs w:val="20"/>
        </w:rPr>
        <w:t>дьрвесината</w:t>
      </w:r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от обект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>, отдели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Купувачът се задължава да заплати </w:t>
      </w:r>
      <w:r w:rsidRPr="00B849CA">
        <w:rPr>
          <w:rFonts w:ascii="Verdana" w:hAnsi="Verdana"/>
          <w:sz w:val="20"/>
          <w:szCs w:val="20"/>
        </w:rPr>
        <w:t xml:space="preserve">предложената от него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транспортира дървесината</w:t>
      </w:r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.Цени и начин на плащане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r w:rsidRPr="00AF57E5">
        <w:rPr>
          <w:rFonts w:ascii="Verdana" w:hAnsi="Verdana"/>
          <w:sz w:val="20"/>
          <w:szCs w:val="20"/>
          <w:lang w:val="ru-RU"/>
        </w:rPr>
        <w:t>Цената на дървесината по т.1., се заплаща на 10</w:t>
      </w:r>
      <w:r>
        <w:rPr>
          <w:rFonts w:ascii="Verdana" w:hAnsi="Verdana"/>
          <w:sz w:val="20"/>
          <w:szCs w:val="20"/>
          <w:lang w:val="ru-RU"/>
        </w:rPr>
        <w:t>0 % сумата по достигнатата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</w:rPr>
        <w:t>Цената,</w:t>
      </w:r>
      <w:r w:rsidRPr="00AF57E5">
        <w:rPr>
          <w:rFonts w:ascii="Verdana" w:hAnsi="Verdana"/>
          <w:sz w:val="20"/>
          <w:szCs w:val="20"/>
          <w:lang w:val="ru-RU"/>
        </w:rPr>
        <w:t xml:space="preserve"> която Купувачът </w:t>
      </w:r>
      <w:r w:rsidRPr="00AF57E5">
        <w:rPr>
          <w:rFonts w:ascii="Verdana" w:hAnsi="Verdana"/>
          <w:sz w:val="20"/>
          <w:szCs w:val="20"/>
        </w:rPr>
        <w:t xml:space="preserve">заплаща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размер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без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........................лв. (.........................................................................................) без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законоустановения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по</w:t>
      </w:r>
      <w:r>
        <w:rPr>
          <w:rFonts w:ascii="Verdana" w:hAnsi="Verdana"/>
          <w:sz w:val="20"/>
          <w:szCs w:val="20"/>
        </w:rPr>
        <w:t xml:space="preserve"> добити количества, сортименти </w:t>
      </w:r>
      <w:r w:rsidRPr="00AF57E5">
        <w:rPr>
          <w:rFonts w:ascii="Verdana" w:hAnsi="Verdana"/>
          <w:sz w:val="20"/>
          <w:szCs w:val="20"/>
        </w:rPr>
        <w:t>и цени, определени пропорционално на съотношението между достигнатата на процедурата и началната цена на обекта, както следва: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>В обект№ ................ отд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Категории дървесина</w:t>
            </w:r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сортименти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пл. куб.м.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лв./пл. куб.м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/пл. куб.м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Плащането се извършва по банкова сметка на </w:t>
      </w:r>
      <w:r w:rsidR="00A219BA">
        <w:rPr>
          <w:rFonts w:ascii="Verdana" w:hAnsi="Verdana"/>
          <w:sz w:val="20"/>
          <w:szCs w:val="20"/>
        </w:rPr>
        <w:t xml:space="preserve">ТП „ДЛС </w:t>
      </w:r>
      <w:proofErr w:type="gramStart"/>
      <w:r w:rsidR="00A219BA">
        <w:rPr>
          <w:rFonts w:ascii="Verdana" w:hAnsi="Verdana"/>
          <w:sz w:val="20"/>
          <w:szCs w:val="20"/>
        </w:rPr>
        <w:t>Дикчан“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сортименти </w:t>
      </w:r>
      <w:r w:rsidRPr="00DB323D">
        <w:rPr>
          <w:rFonts w:ascii="Verdana" w:hAnsi="Verdana"/>
          <w:lang w:val="ru-RU"/>
        </w:rPr>
        <w:t>въз основа на издадените превозни билети</w:t>
      </w:r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.Преминаване на собствеността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r w:rsidRPr="00AF57E5">
        <w:rPr>
          <w:rFonts w:ascii="Verdana" w:hAnsi="Verdana"/>
          <w:sz w:val="20"/>
          <w:szCs w:val="20"/>
          <w:lang w:val="ru-RU"/>
        </w:rPr>
        <w:t xml:space="preserve">Дървесината преминава в собственост на Купувача,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на </w:t>
      </w:r>
      <w:r>
        <w:rPr>
          <w:rFonts w:ascii="Verdana" w:hAnsi="Verdana"/>
          <w:sz w:val="20"/>
          <w:szCs w:val="20"/>
        </w:rPr>
        <w:t>заплащане на цената на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.Права и задължения на страните</w:t>
      </w: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извършва оглед на място и се подписва протокол. В случай, че определените за транспортиране трасета касаят преминаването през пътища - общинска собственост или собственост на физически или юридически лица, същите се поканват да присъстват на огледа.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r w:rsidRPr="00F11FE4">
        <w:rPr>
          <w:rFonts w:ascii="Verdana" w:hAnsi="Verdana"/>
          <w:sz w:val="20"/>
          <w:szCs w:val="20"/>
        </w:rPr>
        <w:t>Уведоми</w:t>
      </w:r>
      <w:proofErr w:type="gramEnd"/>
      <w:r w:rsidRPr="00F11FE4">
        <w:rPr>
          <w:rFonts w:ascii="Verdana" w:hAnsi="Verdana"/>
          <w:sz w:val="20"/>
          <w:szCs w:val="20"/>
        </w:rPr>
        <w:t xml:space="preserve"> писмено КУПУВАЧА в 3-дневен срок от настъпване на форсмажорните обстоятелства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да приложи доказателства за това, а в останалите случаи по т. 1. – в срок от 1 (eдин) работен ден.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r w:rsidRPr="00F11FE4">
        <w:rPr>
          <w:rFonts w:ascii="Verdana" w:hAnsi="Verdana"/>
          <w:sz w:val="20"/>
          <w:szCs w:val="20"/>
        </w:rPr>
        <w:t>Удължи</w:t>
      </w:r>
      <w:proofErr w:type="gramEnd"/>
      <w:r w:rsidRPr="00F11FE4">
        <w:rPr>
          <w:rFonts w:ascii="Verdana" w:hAnsi="Verdana"/>
          <w:sz w:val="20"/>
          <w:szCs w:val="20"/>
        </w:rPr>
        <w:t xml:space="preserve"> срока на договора, в случай, че на основание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транспортирането на дървесината по договора временно е преустановено с периода, за който е преустановено.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gramEnd"/>
      <w:r w:rsidRPr="003456F9">
        <w:rPr>
          <w:rFonts w:ascii="Verdana" w:hAnsi="Verdana"/>
          <w:b/>
          <w:sz w:val="20"/>
          <w:szCs w:val="20"/>
        </w:rPr>
        <w:t xml:space="preserve"> транспортирането на заплатената дървесина за своя сметка в срок до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Транспортира</w:t>
      </w:r>
      <w:proofErr w:type="gramEnd"/>
      <w:r w:rsidRPr="00F11FE4">
        <w:rPr>
          <w:rFonts w:ascii="Verdana" w:hAnsi="Verdana"/>
          <w:sz w:val="20"/>
          <w:szCs w:val="20"/>
        </w:rPr>
        <w:t xml:space="preserve">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Осигури</w:t>
      </w:r>
      <w:proofErr w:type="gramEnd"/>
      <w:r w:rsidRPr="00F11FE4">
        <w:rPr>
          <w:rFonts w:ascii="Verdana" w:hAnsi="Verdana"/>
          <w:sz w:val="20"/>
          <w:szCs w:val="20"/>
        </w:rPr>
        <w:t xml:space="preserve"> свой упълномощен представител при огледа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>2.1., както и за всички действия по настоящия договор.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Уведомява</w:t>
      </w:r>
      <w:proofErr w:type="gramEnd"/>
      <w:r w:rsidRPr="00F11FE4">
        <w:rPr>
          <w:rFonts w:ascii="Verdana" w:hAnsi="Verdana"/>
          <w:sz w:val="20"/>
          <w:szCs w:val="20"/>
        </w:rPr>
        <w:t xml:space="preserve"> най-малко един работен ден предварително ПРОДАВАЧА за всяко предстоящо транспортиране на дървесина от обекта.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Спазва</w:t>
      </w:r>
      <w:proofErr w:type="gramEnd"/>
      <w:r w:rsidRPr="00F11FE4">
        <w:rPr>
          <w:rFonts w:ascii="Verdana" w:hAnsi="Verdana"/>
          <w:sz w:val="20"/>
          <w:szCs w:val="20"/>
        </w:rPr>
        <w:t xml:space="preserve">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няма право да прехвърля на трети лица правата и задълженията по настоящия договор.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подписване на настоящия договор к</w:t>
      </w:r>
      <w:r w:rsidRPr="00F11FE4">
        <w:rPr>
          <w:rFonts w:ascii="Verdana" w:hAnsi="Verdana"/>
          <w:sz w:val="20"/>
          <w:szCs w:val="20"/>
        </w:rPr>
        <w:t>упувачът внася гаранцията за изпълнение на договора в размер на 5% (пет процента) от цената по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r w:rsidRPr="00F11FE4">
        <w:rPr>
          <w:rFonts w:ascii="Verdana" w:hAnsi="Verdana"/>
          <w:sz w:val="20"/>
          <w:szCs w:val="20"/>
        </w:rPr>
        <w:t>Гаранцията за изпълнение е представена по избор на купувача във вид на: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r w:rsidRPr="00F11FE4">
        <w:rPr>
          <w:rFonts w:ascii="Verdana" w:hAnsi="Verdana"/>
          <w:sz w:val="20"/>
          <w:szCs w:val="20"/>
        </w:rPr>
        <w:t xml:space="preserve">парична сума, внесена по сметка на продавача: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szCs w:val="20"/>
        </w:rPr>
        <w:t>банкова гаранция, учредена в полза на продавача.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за изпълнение се освобождава при изпълнение на договорните задължения в срок 10 работни дни след окончателно приемане на извършената работа с приемо-предавателни протоколи за обекта.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r w:rsidRPr="00477641">
        <w:rPr>
          <w:rFonts w:ascii="Verdana" w:hAnsi="Verdana"/>
          <w:sz w:val="20"/>
          <w:szCs w:val="20"/>
        </w:rPr>
        <w:t>Страните</w:t>
      </w:r>
      <w:proofErr w:type="gramEnd"/>
      <w:r w:rsidRPr="00477641">
        <w:rPr>
          <w:rFonts w:ascii="Verdana" w:hAnsi="Verdana"/>
          <w:sz w:val="20"/>
          <w:szCs w:val="20"/>
        </w:rPr>
        <w:t xml:space="preserve"> по договора не дължат неустойки за неизпълнение на задълженията си по него, ако то се дължи на форсмажорни обстоятелства по смисъла на § 1, т. 23 от допълнителните разпоредби на Наредбата, както и на реституционни претенции, възникнали след сключването на договора, в резултат на които неговото изпълнение е обективно невъзможно.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нетранспортираната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Съобщения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>Всички съобщения и уведомления, включително и за разваляне на договора, ще се извършват в писмена форма.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промяна на седалището или адреса за кореспонденция на някоя от страните по договора, същата е длъжна в седемдневен срок  да информира ответната страна. В противен случай всички съобщения, уведомления и книжа се считат за връчени по първоначалния адрес.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VIII. Допълнителни разпоредби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спорове по тълкуването и изпълнението на договора, както и по нерешени</w:t>
      </w:r>
      <w:r w:rsidRPr="00AF57E5">
        <w:rPr>
          <w:rFonts w:ascii="Verdana" w:hAnsi="Verdana"/>
          <w:sz w:val="20"/>
          <w:szCs w:val="20"/>
        </w:rPr>
        <w:t>те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него </w:t>
      </w:r>
      <w:r w:rsidRPr="00AF57E5">
        <w:rPr>
          <w:rFonts w:ascii="Verdana" w:hAnsi="Verdana"/>
          <w:sz w:val="20"/>
          <w:szCs w:val="20"/>
          <w:lang w:val="ru-RU"/>
        </w:rPr>
        <w:t>въпроси се решават по споразумение между страните, а когато това се окаже невъзможно – по реда на гражданското законодателство на Република България.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неуредените с договора въпроси се прилагат действащи нормативни актове в страната</w:t>
      </w:r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може да бъде изменян само по взаимно съгласие между страните, издадено в писмена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r w:rsidRPr="00AF57E5">
        <w:rPr>
          <w:rFonts w:ascii="Verdana" w:hAnsi="Verdana"/>
          <w:sz w:val="20"/>
          <w:szCs w:val="20"/>
        </w:rPr>
        <w:t>ът</w:t>
      </w:r>
      <w:r w:rsidRPr="00AF57E5">
        <w:rPr>
          <w:rFonts w:ascii="Verdana" w:hAnsi="Verdana"/>
          <w:sz w:val="20"/>
          <w:szCs w:val="20"/>
          <w:lang w:val="ru-RU"/>
        </w:rPr>
        <w:t xml:space="preserve"> се подписа в два еднообразни екземпляра – по един за всяка от страните.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Директор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r w:rsidRPr="00355A12">
        <w:rPr>
          <w:rFonts w:ascii="Verdana" w:hAnsi="Verdana"/>
          <w:b/>
          <w:bCs/>
          <w:sz w:val="20"/>
          <w:szCs w:val="20"/>
        </w:rPr>
        <w:t xml:space="preserve">инж.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bookmarkStart w:id="8" w:name="_GoBack"/>
      <w:bookmarkEnd w:id="8"/>
      <w:r>
        <w:rPr>
          <w:rFonts w:ascii="Verdana" w:hAnsi="Verdana"/>
          <w:b/>
          <w:bCs/>
          <w:sz w:val="20"/>
          <w:szCs w:val="20"/>
        </w:rPr>
        <w:t>Съгласували,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 Юрисконсулт: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3. Фин.контрольор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134275"/>
    <w:rsid w:val="00184935"/>
    <w:rsid w:val="001B799B"/>
    <w:rsid w:val="002517A2"/>
    <w:rsid w:val="002535E8"/>
    <w:rsid w:val="002B54C2"/>
    <w:rsid w:val="002C53F3"/>
    <w:rsid w:val="002D0C51"/>
    <w:rsid w:val="00305F4A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77A3D"/>
    <w:rsid w:val="005B3385"/>
    <w:rsid w:val="0060047F"/>
    <w:rsid w:val="00600EF3"/>
    <w:rsid w:val="00626273"/>
    <w:rsid w:val="006B3F51"/>
    <w:rsid w:val="006C2A6C"/>
    <w:rsid w:val="006E0790"/>
    <w:rsid w:val="00712D7D"/>
    <w:rsid w:val="007208CA"/>
    <w:rsid w:val="00723021"/>
    <w:rsid w:val="00797509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31380"/>
    <w:rsid w:val="0097505F"/>
    <w:rsid w:val="009932B6"/>
    <w:rsid w:val="009B59A0"/>
    <w:rsid w:val="00A219BA"/>
    <w:rsid w:val="00A74979"/>
    <w:rsid w:val="00AC4EC0"/>
    <w:rsid w:val="00B220D5"/>
    <w:rsid w:val="00B3552C"/>
    <w:rsid w:val="00B712BE"/>
    <w:rsid w:val="00C05AB7"/>
    <w:rsid w:val="00C30390"/>
    <w:rsid w:val="00C70799"/>
    <w:rsid w:val="00C73E83"/>
    <w:rsid w:val="00C77926"/>
    <w:rsid w:val="00D04136"/>
    <w:rsid w:val="00D0649F"/>
    <w:rsid w:val="00D35126"/>
    <w:rsid w:val="00D9446E"/>
    <w:rsid w:val="00D95B29"/>
    <w:rsid w:val="00DD7D93"/>
    <w:rsid w:val="00E83F34"/>
    <w:rsid w:val="00EB1847"/>
    <w:rsid w:val="00EC3922"/>
    <w:rsid w:val="00EF74C9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3EB928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s://web.apis.bg/p.php?i=512668" TargetMode="External"/><Relationship Id="rId18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hyperlink" Target="http://www.dls-dikchan.uzdp.bg" TargetMode="External"/><Relationship Id="rId12" Type="http://schemas.openxmlformats.org/officeDocument/2006/relationships/hyperlink" Target="https://web.apis.bg/p.php?i=512668" TargetMode="External"/><Relationship Id="rId17" Type="http://schemas.openxmlformats.org/officeDocument/2006/relationships/hyperlink" Target="https://web.apis.bg/e.php?b=1&amp;i=11426" TargetMode="External"/><Relationship Id="rId2" Type="http://schemas.openxmlformats.org/officeDocument/2006/relationships/styles" Target="styles.xml"/><Relationship Id="rId16" Type="http://schemas.openxmlformats.org/officeDocument/2006/relationships/hyperlink" Target="https://web.apis.bg/p.php?i=301352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sale.uslugi.io/uzdp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p.php?i=512668" TargetMode="External"/><Relationship Id="rId10" Type="http://schemas.openxmlformats.org/officeDocument/2006/relationships/image" Target="media/image4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dls-dikchan.uzdp.bg" TargetMode="External"/><Relationship Id="rId14" Type="http://schemas.openxmlformats.org/officeDocument/2006/relationships/hyperlink" Target="https://web.apis.bg/p.php?i=47673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NCIrRe8t6EBctknEmhI37G3pXLV/px/8wHPjVQDEVEE=</DigestValue>
    </Reference>
    <Reference Type="http://www.w3.org/2000/09/xmldsig#Object" URI="#idOfficeObject">
      <DigestMethod Algorithm="http://www.w3.org/2001/04/xmlenc#sha256"/>
      <DigestValue>XsRAwmidKo019OcEpbzHi93CpM3n8Wdg/RQxN3eSJYs=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NErry3ERXmXKMV03nXKi+BWA25rIwYN3upZFa9BuClY=</DigestValue>
    </Reference>
    <Reference Type="http://www.w3.org/2000/09/xmldsig#Object" URI="#idValidSigLnImg">
      <DigestMethod Algorithm="http://www.w3.org/2001/04/xmlenc#sha256"/>
      <DigestValue>SsfKfAjYdDhvyO11VFS+YSR381ChS1mj+f7ldeID1gY=</DigestValue>
    </Reference>
    <Reference Type="http://www.w3.org/2000/09/xmldsig#Object" URI="#idInvalidSigLnImg">
      <DigestMethod Algorithm="http://www.w3.org/2001/04/xmlenc#sha256"/>
      <DigestValue>jJ1h+bd43jP+FsF6ofeuY0XB9KS7/THQg7JJBuBlkDQ=</DigestValue>
    </Reference>
  </SignedInfo>
  <SignatureValue>dKCySCuuqSdGxooBfmk805t5dkX3XuxvrDp6Hwo8B3RoMq6fs8MoVDHlJYqMLtInMFZoIyXnUx6u
PEoLkHl+vKuEXk6bNLPC04dPIYU3pSJRp0Glk7P0FNmN8jLrSjsG/I4iDRhq87ec1HnZn0p/DlmW
0bXbZiGkFf9rw3fPrJ8YMR5g0EJNkEWTXo2Xedhf8R/kSKrLQstbxuiDI96sloRA9xaSX0ORRhnz
i8S0Yicq/8K3AINuqYsWzc/WnsD3w4WeFPeZKE+H9vg/CjusQQcLABj+kx1vczHE434hoxjVejZg
stRijpcMPRdreJbB50dTLR/5qTiCtj2mM7unow==</SignatureValue>
  <KeyInfo>
    <X509Data>
      <X509Certificate>MIIHTTCCBTWgAwIBAgIIQyd1XxZ9dm8wDQYJKoZIhvcNAQELBQAwgYAxJDAiBgNVBAMMG1N0YW1wSVQgR2xvYmFsIFF1YWxpZmllZCBDQTEYMBYGA1UEYQwPTlRSQkctODMxNjQxNzkxMSEwHwYDVQQKDBhJbmZvcm1hdGlvbiBTZXJ2aWNlcyBKU0MxDjAMBgNVBAcMBVNvZmlhMQswCQYDVQQGEwJCRzAeFw0yMzExMTQwOTEyMzZaFw0yNjExMTMwOTEyMzZaMIH0MSAwHgYJKoZIhvcNAQkBFhFyLnV6dW5vdjg0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G0UJkEXNsu0NxpzQoW10Wvg+SqNRxFtMqAP+p5qzdyE=</DigestValue>
      </Reference>
      <Reference URI="/word/document.xml?ContentType=application/vnd.openxmlformats-officedocument.wordprocessingml.document.main+xml">
        <DigestMethod Algorithm="http://www.w3.org/2001/04/xmlenc#sha256"/>
        <DigestValue>h/tmjws96JU54x+2h/clw0NoEt6nr+6cR6kGli/O8B4=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EFoLuasbsuZZj6GdRMh6GzeMSe0vb7qojx/QGtOJuP0=</DigestValue>
      </Reference>
      <Reference URI="/word/media/image4.emf?ContentType=image/x-emf">
        <DigestMethod Algorithm="http://www.w3.org/2001/04/xmlenc#sha256"/>
        <DigestValue>NMu/sE0wcJcW2MYVwSHGp2Yaz8Jshex9NWg/oU37A3A=</DigestValue>
      </Reference>
      <Reference URI="/word/media/image5.emf?ContentType=image/x-emf">
        <DigestMethod Algorithm="http://www.w3.org/2001/04/xmlenc#sha256"/>
        <DigestValue>xUQp2DtoXhx6feUJgI/sYbvJRpj3vm+LoWE+s1gE3iM=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ZM6dP3aYJBODQGifw3lcydE+mJpyQxu8HdmWiopbQwk=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2026-04-24T13:19:29Z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{37D3BB98-41F1-42F6-993B-B11DA739C498}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2026-04-24T13:19:29Z</xd:SigningTime>
          <xd:SigningCertificate>
            <xd:Cert>
              <xd:CertDigest>
                <DigestMethod Algorithm="http://www.w3.org/2001/04/xmlenc#sha256"/>
                <DigestValue>3RNKLFB+g3H5Z6th3IaGanU4pBxU9JkycJ4RVXLNlRE=</DigestValue>
              </xd:CertDigest>
              <xd:IssuerSerial>
                <X509IssuerName>C=BG, L=Sofia, O=Information Services JSC, OID.2.5.4.97=NTRBG-831641791, CN=StampIT Global Qualified CA</X509IssuerName>
                <X509SerialNumber>4838965375892551279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b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AAA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C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AQAAAAAcKDQcKDQcJDQ4WMShFrjFU1TJV1gECBAIDBAECBQoRKyZBowsTMcBAAAAAfqbJd6PIeqDCQFZ4JTd0Lk/HMVPSGy5uFiE4GypVJ0KnHjN9AAAB4EAAAACcz+7S6ffb7fnC0t1haH0hMm8aLXIuT8ggOIwoRKslP58cK08AAAHAQAAAAMHg9P///////////+bm5k9SXjw/SzBRzTFU0y1NwSAyVzFGXwEBAsBACA8mnM/u69/SvI9jt4tgjIR9FBosDBEjMVTUMlXWMVPRKUSeDxk4AAAAgEAAAADT6ff///////+Tk5MjK0krSbkvUcsuT8YVJFoTIFIrSbgtTcEQHEeAQAAAAJzP7vT6/bTa8kRleixHhy1Nwi5PxiQtTnBwcJKSki81SRwtZAgOI0B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SUg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Bv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Bl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Gw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HQA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AydOuaXspF+cx4KKodrP170S6mFsC7OlPPw7oTuHGtQ=</DigestValue>
    </Reference>
    <Reference Type="http://www.w3.org/2000/09/xmldsig#Object" URI="#idOfficeObject">
      <DigestMethod Algorithm="http://www.w3.org/2001/04/xmlenc#sha256"/>
      <DigestValue>+ZfThFe430pco4FZBgNv4HxOIfsWeXi5yWIYjZZQ044=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p3gGyyuCdzZBaC/6fEv237HyjfIYv7+gud6mApBiSq8=</DigestValue>
    </Reference>
    <Reference Type="http://www.w3.org/2000/09/xmldsig#Object" URI="#idValidSigLnImg">
      <DigestMethod Algorithm="http://www.w3.org/2001/04/xmlenc#sha256"/>
      <DigestValue>SsfKfAjYdDhvyO11VFS+YSR381ChS1mj+f7ldeID1gY=</DigestValue>
    </Reference>
    <Reference Type="http://www.w3.org/2000/09/xmldsig#Object" URI="#idInvalidSigLnImg">
      <DigestMethod Algorithm="http://www.w3.org/2001/04/xmlenc#sha256"/>
      <DigestValue>cOg+oX089Z3vwds+T4kXu+8KcffdYgW82oACsgxhLFE=</DigestValue>
    </Reference>
  </SignedInfo>
  <SignatureValue>cF7um8MO5YFzAlAU7P3Hu8GH1ZWUD1kaUfducuShX3CldDsGF2sVkEymw5364pFrb0j6ftNULH4R
AfrG6qxkaKPtDd/Vl14TqeQof+CRe/70tz3bOiMg9dwLfXAIiEJ/1YCPIfft7K6HVFkSu3I1q5Dp
YgbvIoV/e6UwsrSwppGhjDoe84y8TXggXqvLBBc1oA3aFWCpZkce++pRhxHICXWY+2B72G8WxxSl
shlbQTUARekdyZFQgGZfCPOhyrmdQyTxtzNc5S2Yljj7JRL0PwvImRgTpX8NVb9r1/qAmunkcAhD
MlUSjsT7Sx9MwLge3eGY5aH3CbHQDuotVAEsNw==</SignatureValue>
  <KeyInfo>
    <X509Data>
      <X509Certificate>MIIHTTCCBTWgAwIBAgIIQyd1XxZ9dm8wDQYJKoZIhvcNAQELBQAwgYAxJDAiBgNVBAMMG1N0YW1wSVQgR2xvYmFsIFF1YWxpZmllZCBDQTEYMBYGA1UEYQwPTlRSQkctODMxNjQxNzkxMSEwHwYDVQQKDBhJbmZvcm1hdGlvbiBTZXJ2aWNlcyBKU0MxDjAMBgNVBAcMBVNvZmlhMQswCQYDVQQGEwJCRzAeFw0yMzExMTQwOTEyMzZaFw0yNjExMTMwOTEyMzZaMIH0MSAwHgYJKoZIhvcNAQkBFhFyLnV6dW5vdjg0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</Transform>
          <Transform Algorithm="http://www.w3.org/TR/2001/REC-xml-c14n-20010315"/>
        </Transforms>
        <DigestMethod Algorithm="http://www.w3.org/2001/04/xmlenc#sha256"/>
        <DigestValue>G0UJkEXNsu0NxpzQoW10Wvg+SqNRxFtMqAP+p5qzdyE=</DigestValue>
      </Reference>
      <Reference URI="/word/document.xml?ContentType=application/vnd.openxmlformats-officedocument.wordprocessingml.document.main+xml">
        <DigestMethod Algorithm="http://www.w3.org/2001/04/xmlenc#sha256"/>
        <DigestValue>h/tmjws96JU54x+2h/clw0NoEt6nr+6cR6kGli/O8B4=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EFoLuasbsuZZj6GdRMh6GzeMSe0vb7qojx/QGtOJuP0=</DigestValue>
      </Reference>
      <Reference URI="/word/media/image4.emf?ContentType=image/x-emf">
        <DigestMethod Algorithm="http://www.w3.org/2001/04/xmlenc#sha256"/>
        <DigestValue>NMu/sE0wcJcW2MYVwSHGp2Yaz8Jshex9NWg/oU37A3A=</DigestValue>
      </Reference>
      <Reference URI="/word/media/image5.emf?ContentType=image/x-emf">
        <DigestMethod Algorithm="http://www.w3.org/2001/04/xmlenc#sha256"/>
        <DigestValue>xUQp2DtoXhx6feUJgI/sYbvJRpj3vm+LoWE+s1gE3iM=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ZM6dP3aYJBODQGifw3lcydE+mJpyQxu8HdmWiopbQwk=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2026-04-24T13:22:10Z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{F4614443-3AD3-4367-AA71-BE0E69F5E86F}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2026-04-24T13:22:10Z</xd:SigningTime>
          <xd:SigningCertificate>
            <xd:Cert>
              <xd:CertDigest>
                <DigestMethod Algorithm="http://www.w3.org/2001/04/xmlenc#sha256"/>
                <DigestValue>3RNKLFB+g3H5Z6th3IaGanU4pBxU9JkycJ4RVXLNlRE=</DigestValue>
              </xd:CertDigest>
              <xd:IssuerSerial>
                <X509IssuerName>C=BG, L=Sofia, O=Information Services JSC, OID.2.5.4.97=NTRBG-831641791, CN=StampIT Global Qualified CA</X509IssuerName>
                <X509SerialNumber>4838965375892551279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b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AAA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C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AQAAAAAcKDQcKDQcJDQ4WMShFrjFU1TJV1gECBAIDBAECBQoRKyZBowsTMcBAAAAAfqbJd6PIeqDCQFZ4JTd0Lk/HMVPSGy5uFiE4GypVJ0KnHjN9AAAB4EAAAACcz+7S6ffb7fnC0t1haH0hMm8aLXIuT8ggOIwoRKslP58cK08AAAHAQAAAAMHg9P///////////+bm5k9SXjw/SzBRzTFU0y1NwSAyVzFGXwEBAsBACA8mnM/u69/SvI9jt4tgjIR9FBosDBEjMVTUMlXWMVPRKUSeDxk4AAAAgEAAAADT6ff///////+Tk5MjK0krSbkvUcsuT8YVJFoTIFIrSbgtTcEQHEeAQAAAAJzP7vT6/bTa8kRleixHhy1Nwi5PxiQtTnBwcJKSki81SRwtZAgOI0B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AgE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AAA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eyKbNUBSxyIWhU24GpVg372oaFntEH4L9NZvzD8PgRQ=</DigestValue>
    </Reference>
    <Reference Type="http://www.w3.org/2000/09/xmldsig#Object" URI="#idOfficeObject">
      <DigestMethod Algorithm="http://www.w3.org/2001/04/xmlenc#sha256"/>
      <DigestValue>Dk7TJW3wB9+MkxwNDvrM4GbD9JWaceG46Vju7/miMLE=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KL4ileiyljZvUHDBuncyAklS+F1tGrBjbh3uzLp4p2Y=</DigestValue>
    </Reference>
    <Reference Type="http://www.w3.org/2000/09/xmldsig#Object" URI="#idValidSigLnImg">
      <DigestMethod Algorithm="http://www.w3.org/2001/04/xmlenc#sha256"/>
      <DigestValue>zSUfiGAu3AddEJ1GDQH422rJKPVyGWyQMSq9aHwfw4g=</DigestValue>
    </Reference>
    <Reference Type="http://www.w3.org/2000/09/xmldsig#Object" URI="#idInvalidSigLnImg">
      <DigestMethod Algorithm="http://www.w3.org/2001/04/xmlenc#sha256"/>
      <DigestValue>QlE8XSzSPTkuI1/BW7VXSLNXetLJ7k1/WQ7uQwBY8wc=</DigestValue>
    </Reference>
  </SignedInfo>
  <SignatureValue>hoXDx5n0VDMUjxhW4WeIuFCrieZzAMGrl1d4IX06M2YtZ3MXMx9EoSR5RKS/n91SgKvWI4B+quM1
7L9kCJd1kF0pDgB75qUX6X1BuxFLrwjx9Am9qqfBX5FQlax/lPZyj6r22r90JGQjZh+Y4Q1MIo4W
HEnmRd9OyKwzU+UVp3hrZdMYo14VYQasAQj0ZEQ9CfT289xLBrzZ+mEVEOiwrR6QSRxuHgcua4aN
LpjVwr9uHobaSDZ/gKmLFiXPxc3/vS+NHZGMnqFHiyWWDVkkDRClqRqfrwK0U9PpeV+l3zv9R2JI
pik5g9KS4EN/fr4SXvNd+evUv/d+zp9wfJ2zIA==</SignatureValue>
  <KeyInfo>
    <X509Data>
      <X509Certificate>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G0UJkEXNsu0NxpzQoW10Wvg+SqNRxFtMqAP+p5qzdyE=</DigestValue>
      </Reference>
      <Reference URI="/word/document.xml?ContentType=application/vnd.openxmlformats-officedocument.wordprocessingml.document.main+xml">
        <DigestMethod Algorithm="http://www.w3.org/2001/04/xmlenc#sha256"/>
        <DigestValue>h/tmjws96JU54x+2h/clw0NoEt6nr+6cR6kGli/O8B4=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EFoLuasbsuZZj6GdRMh6GzeMSe0vb7qojx/QGtOJuP0=</DigestValue>
      </Reference>
      <Reference URI="/word/media/image4.emf?ContentType=image/x-emf">
        <DigestMethod Algorithm="http://www.w3.org/2001/04/xmlenc#sha256"/>
        <DigestValue>NMu/sE0wcJcW2MYVwSHGp2Yaz8Jshex9NWg/oU37A3A=</DigestValue>
      </Reference>
      <Reference URI="/word/media/image5.emf?ContentType=image/x-emf">
        <DigestMethod Algorithm="http://www.w3.org/2001/04/xmlenc#sha256"/>
        <DigestValue>xUQp2DtoXhx6feUJgI/sYbvJRpj3vm+LoWE+s1gE3iM=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ZM6dP3aYJBODQGifw3lcydE+mJpyQxu8HdmWiopbQwk=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2026-04-24T13:29:03Z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{86DE594E-AFB2-4828-A649-405E3182F742}</SetupID>
          <SignatureText>РД-07-242/24.04.2026г.</SignatureText>
          <SignatureImage/>
          <SignatureComments/>
          <WindowsVersion>10.0</WindowsVersion>
          <OfficeVersion>16.0.19929/27</OfficeVersion>
          <ApplicationVersion>16.0.19929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2026-04-24T13:29:03Z</xd:SigningTime>
          <xd:SigningCertificate>
            <xd:Cert>
              <xd:CertDigest>
                <DigestMethod Algorithm="http://www.w3.org/2001/04/xmlenc#sha256"/>
                <DigestValue>vdU6fiK7Co4An8gY0UGKWzbjaZiVMa2eaMd4E4Q+/dM=</DigestValue>
              </xd:CertDigest>
              <xd:IssuerSerial>
                <X509IssuerName>C=BG, L=Sofia, O=Information Services JSC, OID.2.5.4.97=NTRBG-831641791, CN=StampIT Global Qualified CA</X509IssuerName>
                <X509SerialNumber>3889039532588633856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FgAAEQsAACBFTUYAAAEAbBoAAKI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OCSSdfp/AADw9Yh1+n8AAGCf81AEAAAAyF77r/p/AAAAAAAAAAAAAAgAAAAAAAAAYJ/zUAQAAAB+fHB1+n8AAAAAAAAAAAAAAAAAAAAAAABL3KTfSFEAAMCf81AEAAAABAAAAAQAAADYofNQBAAAAPABZuUAAgAAkAEAAAAAAAD1////AAAAAAkAAAAAAAAAAAAAAAAAAAD8oPNQBAAAADmh81AEAAAAYUTRr/p/AAAAANWw+n8AAAAAAAAAAAAAAAAAAAAAAABIKA6y+n8AAPABZuUAAgAAu+vVr/p/AACgoPNQBAAAADmh81AEAAAAAAAAAAAAAAAAAAAAZHYACAAAAAAlAAAADAAAAAEAAAAYAAAADAAAAAAAAAASAAAADAAAAAEAAAAeAAAAGAAAALoAAAAEAAAA9wAAABEAAAAlAAAADAAAAAEAAABUAAAAlAAAALsAAAAEAAAA9QAAABAAAAABAAAAAEC1QXsJsU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HAlXT6fwAASOHzUAQAAAAAAAAAAAAAAMhe+6/6fwAAAAAAAAAAAAAJAAAAAAAAAAcAAAAAAAAAAcCVdPp/AAAAAAAAAAAAAAAAAAAAAAAAC6Kk30hRAADI4vNQBAAAAAg5V/cAAgAAAOTzUAQAAADwAWblAAIAAECQWPsAAAAAcQWKAAAAAAAHAAAAAAAAADDRT+UAAgAAPOPzUAQAAAB54/NQBAAAAGFE0a/6fwAAAAAAAAAAAABGhdavAAAAAAAAAAAAAAAAMSoOsvp/AADwAWblAAIAALvr1a/6fwAA4OLzUAQAAAB54/NQBAAAALCrdfsAAg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bAAAAAoAAABQAAAAKgAAAFwAAAABAAAAAEC1QXsJsUEKAAAAUAAAAAUAAABMAAAAAAAAAAAAAAAAAAAA//////////9YAAAAQAQ1BDMELgAWIWngBw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</Object>
  <Object Id="idInvalidSigLnImg">AQAAAGwAAAAAAAAAAAAAAP8AAAB/AAAAAAAAAAAAAACoFgAAEQsAACBFTUYAAAEAAB4AAKg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CrQAAAAcKDQcKDQcJDQ4WMShFrjFU1TJV1gECBAIDBAECBQoRKyZBowsTMQAAAAAAfqbJd6PIeqDCQFZ4JTd0Lk/HMVPSGy5uFiE4GypVJ0KnHjN9AAABAq0AAACcz+7S6ffb7fnC0t1haH0hMm8aLXIuT8ggOIwoRKslP58cK08AAAEAAAAAAMHg9P///////////+bm5k9SXjw/SzBRzTFU0y1NwSAyVzFGXwEBAgKt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DgkknX6fwAA8PWIdfp/AABgn/NQBAAAAMhe+6/6fwAAAAAAAAAAAAAIAAAAAAAAAGCf81AEAAAAfnxwdfp/AAAAAAAAAAAAAAAAAAAAAAAAS9yk30hRAADAn/NQBAAAAAQAAAAEAAAA2KHzUAQAAADwAWblAAIAAJABAAAAAAAA9f///wAAAAAJAAAAAAAAAAAAAAAAAAAA/KDzUAQAAAA5ofNQBAAAAGFE0a/6fwAAAADVsPp/AAAAAAAAAAAAAAAAAAAAAAAASCgOsvp/AADwAWblAAIAALvr1a/6fwAAoKDzUAQAAAA5ofNQBAAAAAAAAAAAAAAAAAAAAGR2AAgAAAAAJQAAAAwAAAABAAAAGAAAAAwAAAD/AAAAEgAAAAwAAAABAAAAHgAAABgAAAAiAAAABAAAAIgAAAARAAAAJQAAAAwAAAABAAAAVAAAAKwAAAAjAAAABAAAAIYAAAAQAAAAAQAAAABAtUF7CbF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BwJV0+n8AAEjh81AEAAAAAAAAAAAAAADIXvuv+n8AAAAAAAAAAAAACQAAAAAAAAAHAAAAAAAAAAHAlXT6fwAAAAAAAAAAAAAAAAAAAAAAAAuipN9IUQAAyOLzUAQAAAAIOVf3AAIAAADk81AEAAAA8AFm5QACAABAkFj7AAAAAHEFigAAAAAABwAAAAAAAAAw0U/lAAIAADzj81AEAAAAeePzUAQAAABhRNGv+n8AAAAAAAAAAAAARoXWrwAAAAAAAAAAAAAAADEqDrL6fwAA8AFm5QACAAC769Wv+n8AAODi81AEAAAAeePzUAQAAACwq3X7AAI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GwAAAAKAAAAUAAAACoAAABcAAAAAQAAAABAtUF7CbFBCgAAAFAAAAAFAAAATAAAAAAAAAAAAAAAAAAAAP//////////WAAAAEAENQQzBC4AFiEFBQc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5336</Words>
  <Characters>30419</Characters>
  <Application>Microsoft Office Word</Application>
  <DocSecurity>0</DocSecurity>
  <Lines>253</Lines>
  <Paragraphs>71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35684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2026-04-24T11:16:00Z</dcterms:created>
  <dcterms:modified xsi:type="dcterms:W3CDTF">2026-04-24T11:48:00Z</dcterms:modified>
</cp:coreProperties>
</file>